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РЕПУБЛИКА СРБИЈА</w:t>
      </w:r>
      <w:r w:rsidRPr="001953AA">
        <w:rPr>
          <w:sz w:val="25"/>
          <w:szCs w:val="25"/>
          <w:lang w:val="sr-Cyrl-CS"/>
        </w:rPr>
        <w:tab/>
      </w:r>
      <w:r w:rsidRPr="001953AA">
        <w:rPr>
          <w:sz w:val="25"/>
          <w:szCs w:val="25"/>
          <w:lang w:val="sr-Cyrl-CS"/>
        </w:rPr>
        <w:tab/>
      </w:r>
      <w:r w:rsidRPr="001953AA">
        <w:rPr>
          <w:sz w:val="25"/>
          <w:szCs w:val="25"/>
          <w:lang w:val="sr-Cyrl-CS"/>
        </w:rPr>
        <w:tab/>
      </w:r>
      <w:r w:rsidRPr="001953AA">
        <w:rPr>
          <w:sz w:val="25"/>
          <w:szCs w:val="25"/>
          <w:lang w:val="sr-Cyrl-CS"/>
        </w:rPr>
        <w:tab/>
      </w:r>
    </w:p>
    <w:p w:rsidR="00C770F6" w:rsidRPr="001953AA" w:rsidRDefault="00C770F6" w:rsidP="00C770F6">
      <w:pPr>
        <w:rPr>
          <w:sz w:val="25"/>
          <w:szCs w:val="25"/>
          <w:lang w:val="ru-RU"/>
        </w:rPr>
      </w:pPr>
      <w:r w:rsidRPr="001953AA">
        <w:rPr>
          <w:sz w:val="25"/>
          <w:szCs w:val="25"/>
          <w:lang w:val="sr-Cyrl-CS"/>
        </w:rPr>
        <w:t>НАРОДНА СКУПШТИНА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Одбор за административно-буџетска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и мандатно-имунитетска питања</w:t>
      </w:r>
    </w:p>
    <w:p w:rsidR="00C770F6" w:rsidRPr="0047577E" w:rsidRDefault="00C770F6" w:rsidP="00C770F6">
      <w:pPr>
        <w:rPr>
          <w:sz w:val="25"/>
          <w:szCs w:val="25"/>
        </w:rPr>
      </w:pPr>
      <w:r w:rsidRPr="001953AA">
        <w:rPr>
          <w:sz w:val="25"/>
          <w:szCs w:val="25"/>
          <w:lang w:val="ru-RU"/>
        </w:rPr>
        <w:t>2</w:t>
      </w:r>
      <w:r w:rsidRPr="001953AA">
        <w:rPr>
          <w:sz w:val="25"/>
          <w:szCs w:val="25"/>
        </w:rPr>
        <w:t>1</w:t>
      </w:r>
      <w:r w:rsidRPr="001953AA">
        <w:rPr>
          <w:sz w:val="25"/>
          <w:szCs w:val="25"/>
          <w:lang w:val="sr-Cyrl-CS"/>
        </w:rPr>
        <w:t xml:space="preserve"> Број: </w:t>
      </w:r>
      <w:r w:rsidRPr="001953AA">
        <w:rPr>
          <w:sz w:val="25"/>
          <w:szCs w:val="25"/>
        </w:rPr>
        <w:t>06-2/</w:t>
      </w:r>
      <w:r w:rsidR="0047577E" w:rsidRPr="0047577E">
        <w:rPr>
          <w:sz w:val="25"/>
          <w:szCs w:val="25"/>
          <w:lang w:val="sr-Cyrl-RS"/>
        </w:rPr>
        <w:t>168</w:t>
      </w:r>
      <w:r w:rsidRPr="0047577E">
        <w:rPr>
          <w:sz w:val="25"/>
          <w:szCs w:val="25"/>
          <w:lang w:val="sr-Cyrl-RS"/>
        </w:rPr>
        <w:t>-</w:t>
      </w:r>
      <w:r w:rsidRPr="0047577E">
        <w:rPr>
          <w:sz w:val="25"/>
          <w:szCs w:val="25"/>
        </w:rPr>
        <w:t>25</w:t>
      </w:r>
    </w:p>
    <w:p w:rsidR="00C770F6" w:rsidRPr="0047577E" w:rsidRDefault="003450C1" w:rsidP="00C770F6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>5</w:t>
      </w:r>
      <w:bookmarkStart w:id="0" w:name="_GoBack"/>
      <w:bookmarkEnd w:id="0"/>
      <w:r w:rsidR="00C770F6" w:rsidRPr="0047577E">
        <w:rPr>
          <w:sz w:val="25"/>
          <w:szCs w:val="25"/>
          <w:lang w:val="sr-Cyrl-CS"/>
        </w:rPr>
        <w:t xml:space="preserve">. </w:t>
      </w:r>
      <w:r w:rsidR="004D18F8" w:rsidRPr="0047577E">
        <w:rPr>
          <w:sz w:val="25"/>
          <w:szCs w:val="25"/>
          <w:lang w:val="sr-Cyrl-CS"/>
        </w:rPr>
        <w:t xml:space="preserve">новембар </w:t>
      </w:r>
      <w:r w:rsidR="00C770F6" w:rsidRPr="0047577E">
        <w:rPr>
          <w:sz w:val="25"/>
          <w:szCs w:val="25"/>
          <w:lang w:val="sr-Cyrl-CS"/>
        </w:rPr>
        <w:t>2025. године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47577E">
        <w:rPr>
          <w:sz w:val="25"/>
          <w:szCs w:val="25"/>
          <w:lang w:val="sr-Cyrl-CS"/>
        </w:rPr>
        <w:t>Б е о г р а д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BA0197" w:rsidRPr="001953AA" w:rsidRDefault="00BA0197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На основу члана 70.  став 1. алинеја прва Пословника Народне скупштине </w:t>
      </w:r>
    </w:p>
    <w:p w:rsidR="00C770F6" w:rsidRPr="001953AA" w:rsidRDefault="00C770F6" w:rsidP="00C770F6">
      <w:pPr>
        <w:rPr>
          <w:sz w:val="25"/>
          <w:szCs w:val="25"/>
          <w:lang w:val="sr-Cyrl-RS"/>
        </w:rPr>
      </w:pPr>
    </w:p>
    <w:p w:rsidR="00C770F6" w:rsidRPr="001953AA" w:rsidRDefault="00C770F6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С А З И В А М</w:t>
      </w:r>
    </w:p>
    <w:p w:rsidR="00C770F6" w:rsidRPr="001953AA" w:rsidRDefault="00106C08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RS"/>
        </w:rPr>
        <w:t>39</w:t>
      </w:r>
      <w:r w:rsidR="00C770F6" w:rsidRPr="001953AA">
        <w:rPr>
          <w:sz w:val="25"/>
          <w:szCs w:val="25"/>
          <w:lang w:val="sr-Cyrl-RS"/>
        </w:rPr>
        <w:t xml:space="preserve">. </w:t>
      </w:r>
      <w:r w:rsidR="00C770F6" w:rsidRPr="001953AA">
        <w:rPr>
          <w:sz w:val="25"/>
          <w:szCs w:val="25"/>
          <w:lang w:val="sr-Cyrl-CS"/>
        </w:rPr>
        <w:t xml:space="preserve">СЕДНИЦУ ОДБОРА ЗА АДМИНИСТРАТИВНО-БУЏЕТСКА И </w:t>
      </w:r>
    </w:p>
    <w:p w:rsidR="00C770F6" w:rsidRPr="001953AA" w:rsidRDefault="00C770F6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МАНДАТНО-ИМУНИТЕТСКА ПИТАЊА </w:t>
      </w:r>
      <w:r w:rsidRPr="001953AA">
        <w:rPr>
          <w:sz w:val="25"/>
          <w:szCs w:val="25"/>
          <w:lang w:val="sr-Cyrl-RS"/>
        </w:rPr>
        <w:t>ЗА</w:t>
      </w:r>
      <w:r w:rsidR="009F5A50">
        <w:rPr>
          <w:sz w:val="25"/>
          <w:szCs w:val="25"/>
          <w:lang w:val="sr-Cyrl-RS"/>
        </w:rPr>
        <w:t xml:space="preserve"> </w:t>
      </w:r>
      <w:r w:rsidR="009F5A50" w:rsidRPr="0047577E">
        <w:rPr>
          <w:sz w:val="25"/>
          <w:szCs w:val="25"/>
          <w:lang w:val="sr-Cyrl-RS"/>
        </w:rPr>
        <w:t>ЧЕТВРТАК</w:t>
      </w:r>
      <w:r w:rsidRPr="0047577E">
        <w:rPr>
          <w:sz w:val="25"/>
          <w:szCs w:val="25"/>
          <w:lang w:val="sr-Cyrl-RS"/>
        </w:rPr>
        <w:t>,</w:t>
      </w:r>
      <w:r w:rsidRPr="0047577E">
        <w:rPr>
          <w:sz w:val="25"/>
          <w:szCs w:val="25"/>
          <w:lang w:val="sr-Latn-RS"/>
        </w:rPr>
        <w:t xml:space="preserve">  </w:t>
      </w:r>
      <w:r w:rsidR="009F5A50" w:rsidRPr="0047577E">
        <w:rPr>
          <w:sz w:val="25"/>
          <w:szCs w:val="25"/>
          <w:lang w:val="sr-Cyrl-RS"/>
        </w:rPr>
        <w:t>6</w:t>
      </w:r>
      <w:r w:rsidRPr="0047577E">
        <w:rPr>
          <w:sz w:val="25"/>
          <w:szCs w:val="25"/>
          <w:lang w:val="sr-Cyrl-RS"/>
        </w:rPr>
        <w:t>.</w:t>
      </w:r>
      <w:r w:rsidRPr="001953AA">
        <w:rPr>
          <w:sz w:val="25"/>
          <w:szCs w:val="25"/>
          <w:lang w:val="sr-Cyrl-RS"/>
        </w:rPr>
        <w:t xml:space="preserve"> </w:t>
      </w:r>
      <w:r w:rsidR="00C60B40">
        <w:rPr>
          <w:sz w:val="25"/>
          <w:szCs w:val="25"/>
          <w:lang w:val="sr-Cyrl-RS"/>
        </w:rPr>
        <w:t xml:space="preserve">НОВЕМБАР </w:t>
      </w:r>
      <w:r w:rsidRPr="001953AA">
        <w:rPr>
          <w:sz w:val="25"/>
          <w:szCs w:val="25"/>
          <w:lang w:val="ru-RU"/>
        </w:rPr>
        <w:t xml:space="preserve">2025. </w:t>
      </w:r>
      <w:r w:rsidRPr="001953AA">
        <w:rPr>
          <w:sz w:val="25"/>
          <w:szCs w:val="25"/>
          <w:lang w:val="sr-Cyrl-CS"/>
        </w:rPr>
        <w:t>ГОДИНЕ, СА ПОЧЕТКОМ У</w:t>
      </w:r>
      <w:r w:rsidRPr="001953AA">
        <w:rPr>
          <w:sz w:val="25"/>
          <w:szCs w:val="25"/>
          <w:lang w:val="sr-Cyrl-RS"/>
        </w:rPr>
        <w:t xml:space="preserve"> </w:t>
      </w:r>
      <w:r w:rsidRPr="0047577E">
        <w:rPr>
          <w:sz w:val="25"/>
          <w:szCs w:val="25"/>
          <w:lang w:val="sr-Cyrl-RS"/>
        </w:rPr>
        <w:t>1</w:t>
      </w:r>
      <w:r w:rsidR="0047577E" w:rsidRPr="0047577E">
        <w:rPr>
          <w:sz w:val="25"/>
          <w:szCs w:val="25"/>
          <w:lang w:val="sr-Latn-RS"/>
        </w:rPr>
        <w:t>4</w:t>
      </w:r>
      <w:r w:rsidRPr="0047577E">
        <w:rPr>
          <w:sz w:val="25"/>
          <w:szCs w:val="25"/>
          <w:lang w:val="sr-Cyrl-RS"/>
        </w:rPr>
        <w:t>,00</w:t>
      </w:r>
      <w:r w:rsidRPr="001953AA">
        <w:rPr>
          <w:sz w:val="25"/>
          <w:szCs w:val="25"/>
          <w:lang w:val="sr-Cyrl-RS"/>
        </w:rPr>
        <w:t xml:space="preserve"> </w:t>
      </w:r>
      <w:r w:rsidRPr="001953AA">
        <w:rPr>
          <w:sz w:val="25"/>
          <w:szCs w:val="25"/>
          <w:lang w:val="sr-Cyrl-CS"/>
        </w:rPr>
        <w:t>ЧАСОВА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За ову седницу предлажем следећи </w:t>
      </w: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spacing w:after="60"/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  Д н е в н и  р е д:</w:t>
      </w:r>
    </w:p>
    <w:p w:rsidR="0093652C" w:rsidRPr="001953AA" w:rsidRDefault="0093652C" w:rsidP="003E4042">
      <w:pPr>
        <w:spacing w:after="60"/>
        <w:jc w:val="center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 xml:space="preserve">- усвајање записника са 37. и 38. седнице Одбора </w:t>
      </w:r>
      <w:r w:rsidR="001953AA">
        <w:rPr>
          <w:sz w:val="25"/>
          <w:szCs w:val="25"/>
          <w:lang w:val="sr-Cyrl-RS"/>
        </w:rPr>
        <w:t>-</w:t>
      </w:r>
    </w:p>
    <w:p w:rsidR="0067522F" w:rsidRPr="001953AA" w:rsidRDefault="0067522F" w:rsidP="003E4042">
      <w:pPr>
        <w:spacing w:after="60"/>
        <w:jc w:val="center"/>
        <w:rPr>
          <w:sz w:val="25"/>
          <w:szCs w:val="25"/>
        </w:rPr>
      </w:pPr>
    </w:p>
    <w:p w:rsidR="00C770F6" w:rsidRPr="001953AA" w:rsidRDefault="00C770F6" w:rsidP="00BA0197">
      <w:pPr>
        <w:pStyle w:val="ListParagraph"/>
        <w:ind w:left="0" w:firstLine="720"/>
        <w:rPr>
          <w:sz w:val="25"/>
          <w:szCs w:val="25"/>
        </w:rPr>
      </w:pPr>
      <w:r w:rsidRPr="001953AA">
        <w:rPr>
          <w:sz w:val="25"/>
          <w:szCs w:val="25"/>
          <w:lang w:val="sr-Cyrl-RS" w:eastAsia="en-GB"/>
        </w:rPr>
        <w:t>1.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E563A6" w:rsidRPr="001953AA">
        <w:rPr>
          <w:sz w:val="25"/>
          <w:szCs w:val="25"/>
          <w:lang w:val="sr-Cyrl-RS" w:eastAsia="en-GB"/>
        </w:rPr>
        <w:t>Разматрање захтева Заштитника грађан</w:t>
      </w:r>
      <w:r w:rsidR="00E41726" w:rsidRPr="001953AA">
        <w:rPr>
          <w:sz w:val="25"/>
          <w:szCs w:val="25"/>
          <w:lang w:val="sr-Cyrl-RS" w:eastAsia="en-GB"/>
        </w:rPr>
        <w:t>а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4D18F8" w:rsidRPr="001953AA">
        <w:rPr>
          <w:sz w:val="25"/>
          <w:szCs w:val="25"/>
          <w:lang w:val="sr-Cyrl-RS" w:eastAsia="en-GB"/>
        </w:rPr>
        <w:t xml:space="preserve">за прибављање сагласности за заснивање радног односа </w:t>
      </w:r>
      <w:r w:rsidR="001953AA">
        <w:rPr>
          <w:sz w:val="25"/>
          <w:szCs w:val="25"/>
          <w:lang w:val="sr-Cyrl-RS" w:eastAsia="en-GB"/>
        </w:rPr>
        <w:t xml:space="preserve">на </w:t>
      </w:r>
      <w:r w:rsidR="004D18F8" w:rsidRPr="001953AA">
        <w:rPr>
          <w:sz w:val="25"/>
          <w:szCs w:val="25"/>
          <w:lang w:val="sr-Cyrl-RS" w:eastAsia="en-GB"/>
        </w:rPr>
        <w:t>не</w:t>
      </w:r>
      <w:r w:rsidR="001953AA">
        <w:rPr>
          <w:sz w:val="25"/>
          <w:szCs w:val="25"/>
          <w:lang w:val="sr-Cyrl-RS" w:eastAsia="en-GB"/>
        </w:rPr>
        <w:t xml:space="preserve">одређено време са новим лицима </w:t>
      </w:r>
      <w:r w:rsidR="00E563A6" w:rsidRPr="001953AA">
        <w:rPr>
          <w:sz w:val="25"/>
          <w:szCs w:val="25"/>
          <w:lang w:val="sr-Cyrl-RS" w:eastAsia="en-GB"/>
        </w:rPr>
        <w:t xml:space="preserve">у 2025. години  </w:t>
      </w:r>
      <w:r w:rsidR="0067522F" w:rsidRPr="001953AA">
        <w:rPr>
          <w:sz w:val="25"/>
          <w:szCs w:val="25"/>
          <w:lang w:val="sr-Cyrl-RS"/>
        </w:rPr>
        <w:t>(21 Број 112-</w:t>
      </w:r>
      <w:r w:rsidR="0067522F" w:rsidRPr="001953AA">
        <w:rPr>
          <w:sz w:val="25"/>
          <w:szCs w:val="25"/>
        </w:rPr>
        <w:t>1961</w:t>
      </w:r>
      <w:r w:rsidR="0067522F" w:rsidRPr="001953AA">
        <w:rPr>
          <w:sz w:val="25"/>
          <w:szCs w:val="25"/>
          <w:lang w:val="sr-Cyrl-RS"/>
        </w:rPr>
        <w:t>/25 од 8</w:t>
      </w:r>
      <w:r w:rsidR="00E41726" w:rsidRPr="001953AA">
        <w:rPr>
          <w:sz w:val="25"/>
          <w:szCs w:val="25"/>
          <w:lang w:val="sr-Cyrl-RS"/>
        </w:rPr>
        <w:t>. октобра 2025. године);</w:t>
      </w:r>
      <w:r w:rsidR="00743C3C" w:rsidRPr="001953AA">
        <w:rPr>
          <w:sz w:val="25"/>
          <w:szCs w:val="25"/>
        </w:rPr>
        <w:t xml:space="preserve"> </w:t>
      </w:r>
    </w:p>
    <w:p w:rsidR="004D18F8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2</w:t>
      </w:r>
      <w:r w:rsidR="004D18F8" w:rsidRPr="001953AA">
        <w:rPr>
          <w:sz w:val="25"/>
          <w:szCs w:val="25"/>
          <w:lang w:val="sr-Cyrl-RS"/>
        </w:rPr>
        <w:t>.</w:t>
      </w:r>
      <w:r w:rsidR="004D18F8" w:rsidRPr="001953AA">
        <w:rPr>
          <w:sz w:val="25"/>
          <w:szCs w:val="25"/>
        </w:rPr>
        <w:t xml:space="preserve"> </w:t>
      </w:r>
      <w:r w:rsidR="004D18F8" w:rsidRPr="001953AA">
        <w:rPr>
          <w:sz w:val="25"/>
          <w:szCs w:val="25"/>
          <w:lang w:val="sr-Cyrl-RS"/>
        </w:rPr>
        <w:t>Утврђивање предлога Скупштинског буџета за 2026. годину, који је припремио генер</w:t>
      </w:r>
      <w:r w:rsidR="00106C08" w:rsidRPr="001953AA">
        <w:rPr>
          <w:sz w:val="25"/>
          <w:szCs w:val="25"/>
          <w:lang w:val="sr-Cyrl-RS"/>
        </w:rPr>
        <w:t xml:space="preserve">ални секретар Народне скупштине </w:t>
      </w:r>
      <w:r w:rsidR="004D18F8" w:rsidRPr="001953AA">
        <w:rPr>
          <w:sz w:val="25"/>
          <w:szCs w:val="25"/>
          <w:lang w:val="sr-Cyrl-RS"/>
        </w:rPr>
        <w:t xml:space="preserve">(03 Број: </w:t>
      </w:r>
      <w:r w:rsidR="00F805C6" w:rsidRPr="00F805C6">
        <w:rPr>
          <w:sz w:val="25"/>
          <w:szCs w:val="25"/>
          <w:lang w:val="sr-Cyrl-RS"/>
        </w:rPr>
        <w:t>401-1384/25</w:t>
      </w:r>
      <w:r w:rsidR="00F805C6" w:rsidRPr="003267D2">
        <w:rPr>
          <w:sz w:val="25"/>
          <w:szCs w:val="25"/>
          <w:lang w:val="sr-Cyrl-RS"/>
        </w:rPr>
        <w:t xml:space="preserve">-3 </w:t>
      </w:r>
      <w:r w:rsidR="00227134" w:rsidRPr="003267D2">
        <w:rPr>
          <w:sz w:val="25"/>
          <w:szCs w:val="25"/>
          <w:lang w:val="sr-Cyrl-RS"/>
        </w:rPr>
        <w:t xml:space="preserve">од </w:t>
      </w:r>
      <w:r w:rsidR="003267D2" w:rsidRPr="003267D2">
        <w:rPr>
          <w:sz w:val="25"/>
          <w:szCs w:val="25"/>
          <w:lang w:val="sr-Cyrl-RS"/>
        </w:rPr>
        <w:t>3</w:t>
      </w:r>
      <w:r w:rsidR="00C92B1D" w:rsidRPr="003267D2">
        <w:rPr>
          <w:sz w:val="25"/>
          <w:szCs w:val="25"/>
          <w:lang w:val="sr-Cyrl-RS"/>
        </w:rPr>
        <w:t>.</w:t>
      </w:r>
      <w:r w:rsidR="00C92B1D" w:rsidRPr="001953AA">
        <w:rPr>
          <w:sz w:val="25"/>
          <w:szCs w:val="25"/>
          <w:lang w:val="sr-Cyrl-RS"/>
        </w:rPr>
        <w:t xml:space="preserve"> </w:t>
      </w:r>
      <w:r w:rsidR="00F805C6">
        <w:rPr>
          <w:sz w:val="25"/>
          <w:szCs w:val="25"/>
          <w:lang w:val="sr-Cyrl-RS"/>
        </w:rPr>
        <w:t xml:space="preserve">новембра </w:t>
      </w:r>
      <w:r w:rsidR="00C92B1D" w:rsidRPr="001953AA">
        <w:rPr>
          <w:sz w:val="25"/>
          <w:szCs w:val="25"/>
          <w:lang w:val="sr-Cyrl-RS"/>
        </w:rPr>
        <w:t>2025. године);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3</w:t>
      </w:r>
      <w:r w:rsidR="00E41726" w:rsidRPr="001953AA">
        <w:rPr>
          <w:sz w:val="25"/>
          <w:szCs w:val="25"/>
          <w:lang w:val="sr-Cyrl-RS"/>
        </w:rPr>
        <w:t>. Разматрање Обавештења ген</w:t>
      </w:r>
      <w:r w:rsidR="004D18F8" w:rsidRPr="001953AA">
        <w:rPr>
          <w:sz w:val="25"/>
          <w:szCs w:val="25"/>
          <w:lang w:val="sr-Cyrl-RS"/>
        </w:rPr>
        <w:t>е</w:t>
      </w:r>
      <w:r w:rsidR="00E41726" w:rsidRPr="001953AA">
        <w:rPr>
          <w:sz w:val="25"/>
          <w:szCs w:val="25"/>
          <w:lang w:val="sr-Cyrl-RS"/>
        </w:rPr>
        <w:t xml:space="preserve">ралног секретара </w:t>
      </w:r>
      <w:r w:rsidR="003A3562" w:rsidRPr="001953AA">
        <w:rPr>
          <w:sz w:val="25"/>
          <w:szCs w:val="25"/>
          <w:lang w:val="sr-Cyrl-RS"/>
        </w:rPr>
        <w:t xml:space="preserve">Народне скупштине </w:t>
      </w:r>
      <w:r w:rsidR="00E41726" w:rsidRPr="001953AA">
        <w:rPr>
          <w:sz w:val="25"/>
          <w:szCs w:val="25"/>
          <w:lang w:val="sr-Cyrl-RS"/>
        </w:rPr>
        <w:t xml:space="preserve">о изрицању мере опомене народном посланику </w:t>
      </w:r>
      <w:r w:rsidR="004D18F8" w:rsidRPr="001953AA">
        <w:rPr>
          <w:sz w:val="25"/>
          <w:szCs w:val="25"/>
          <w:lang w:val="sr-Cyrl-RS"/>
        </w:rPr>
        <w:t xml:space="preserve">Радомиру Лазовићу </w:t>
      </w:r>
      <w:r w:rsidR="00E41726" w:rsidRPr="001953AA">
        <w:rPr>
          <w:sz w:val="25"/>
          <w:szCs w:val="25"/>
          <w:lang w:val="sr-Cyrl-RS"/>
        </w:rPr>
        <w:t xml:space="preserve">на Првој седници Другог редовног заседања Народне скупштине Републике Србије у 2025. години, 8. октобра 2025. године (21 број: 120-1975/25 од 9. октобра </w:t>
      </w:r>
      <w:r w:rsidR="00D22469" w:rsidRPr="001953AA">
        <w:rPr>
          <w:sz w:val="25"/>
          <w:szCs w:val="25"/>
          <w:lang w:val="sr-Cyrl-RS"/>
        </w:rPr>
        <w:t>2025. године);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4</w:t>
      </w:r>
      <w:r w:rsidR="00D22469" w:rsidRPr="001953AA">
        <w:rPr>
          <w:sz w:val="25"/>
          <w:szCs w:val="25"/>
          <w:lang w:val="sr-Cyrl-RS"/>
        </w:rPr>
        <w:t>. Разматрање Обавештења ген</w:t>
      </w:r>
      <w:r w:rsidR="004D18F8" w:rsidRPr="001953AA">
        <w:rPr>
          <w:sz w:val="25"/>
          <w:szCs w:val="25"/>
          <w:lang w:val="sr-Cyrl-RS"/>
        </w:rPr>
        <w:t>е</w:t>
      </w:r>
      <w:r w:rsidR="00D22469" w:rsidRPr="001953AA">
        <w:rPr>
          <w:sz w:val="25"/>
          <w:szCs w:val="25"/>
          <w:lang w:val="sr-Cyrl-RS"/>
        </w:rPr>
        <w:t>ралног секретара</w:t>
      </w:r>
      <w:r w:rsidR="003A3562" w:rsidRPr="001953AA">
        <w:rPr>
          <w:sz w:val="25"/>
          <w:szCs w:val="25"/>
        </w:rPr>
        <w:t xml:space="preserve"> </w:t>
      </w:r>
      <w:r w:rsidR="003A3562" w:rsidRPr="001953AA">
        <w:rPr>
          <w:sz w:val="25"/>
          <w:szCs w:val="25"/>
          <w:lang w:val="sr-Cyrl-RS"/>
        </w:rPr>
        <w:t>Народне скупштине</w:t>
      </w:r>
      <w:r w:rsidR="00D22469" w:rsidRPr="001953AA">
        <w:rPr>
          <w:sz w:val="25"/>
          <w:szCs w:val="25"/>
          <w:lang w:val="sr-Cyrl-RS"/>
        </w:rPr>
        <w:t xml:space="preserve"> о изрицању </w:t>
      </w:r>
      <w:r w:rsidR="001953AA">
        <w:rPr>
          <w:sz w:val="25"/>
          <w:szCs w:val="25"/>
          <w:lang w:val="sr-Cyrl-RS"/>
        </w:rPr>
        <w:t xml:space="preserve">мере опомене народном посланику </w:t>
      </w:r>
      <w:r w:rsidR="004D18F8" w:rsidRPr="001953AA">
        <w:rPr>
          <w:sz w:val="25"/>
          <w:szCs w:val="25"/>
          <w:lang w:val="sr-Cyrl-RS"/>
        </w:rPr>
        <w:t xml:space="preserve">Милошу Парандиловићу </w:t>
      </w:r>
      <w:r w:rsidR="00D22469" w:rsidRPr="001953AA">
        <w:rPr>
          <w:sz w:val="25"/>
          <w:szCs w:val="25"/>
          <w:lang w:val="sr-Cyrl-RS"/>
        </w:rPr>
        <w:t>на Првој седници Другог редовног заседања Народне скупштине Републике Србије у 2025. години, 15. октобра</w:t>
      </w:r>
      <w:r w:rsidR="00743C3C" w:rsidRPr="001953AA">
        <w:rPr>
          <w:sz w:val="25"/>
          <w:szCs w:val="25"/>
          <w:lang w:val="sr-Cyrl-RS"/>
        </w:rPr>
        <w:t xml:space="preserve"> 2025. године (21 број: 120-</w:t>
      </w:r>
      <w:r w:rsidR="00D22469" w:rsidRPr="001953AA">
        <w:rPr>
          <w:sz w:val="25"/>
          <w:szCs w:val="25"/>
          <w:lang w:val="sr-Cyrl-RS"/>
        </w:rPr>
        <w:t>2036/25 од 16</w:t>
      </w:r>
      <w:r w:rsidR="00743C3C" w:rsidRPr="001953AA">
        <w:rPr>
          <w:sz w:val="25"/>
          <w:szCs w:val="25"/>
          <w:lang w:val="sr-Cyrl-RS"/>
        </w:rPr>
        <w:t>. октобра 2025. године);</w:t>
      </w:r>
    </w:p>
    <w:p w:rsidR="00743C3C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5</w:t>
      </w:r>
      <w:r w:rsidR="004D18F8" w:rsidRPr="001953AA">
        <w:rPr>
          <w:sz w:val="25"/>
          <w:szCs w:val="25"/>
          <w:lang w:val="sr-Cyrl-RS"/>
        </w:rPr>
        <w:t xml:space="preserve">. </w:t>
      </w:r>
      <w:r w:rsidR="00743C3C" w:rsidRPr="001953AA">
        <w:rPr>
          <w:sz w:val="25"/>
          <w:szCs w:val="25"/>
          <w:lang w:val="sr-Cyrl-RS"/>
        </w:rPr>
        <w:t>Разматрање Обавештења ген</w:t>
      </w:r>
      <w:r w:rsidR="004D18F8" w:rsidRPr="001953AA">
        <w:rPr>
          <w:sz w:val="25"/>
          <w:szCs w:val="25"/>
          <w:lang w:val="sr-Cyrl-RS"/>
        </w:rPr>
        <w:t>е</w:t>
      </w:r>
      <w:r w:rsidR="00743C3C" w:rsidRPr="001953AA">
        <w:rPr>
          <w:sz w:val="25"/>
          <w:szCs w:val="25"/>
          <w:lang w:val="sr-Cyrl-RS"/>
        </w:rPr>
        <w:t xml:space="preserve">ралног секретара </w:t>
      </w:r>
      <w:r w:rsidR="003A3562" w:rsidRPr="001953AA">
        <w:rPr>
          <w:sz w:val="25"/>
          <w:szCs w:val="25"/>
          <w:lang w:val="sr-Cyrl-RS"/>
        </w:rPr>
        <w:t xml:space="preserve">Народне скупштине </w:t>
      </w:r>
      <w:r w:rsidR="00743C3C" w:rsidRPr="001953AA">
        <w:rPr>
          <w:sz w:val="25"/>
          <w:szCs w:val="25"/>
          <w:lang w:val="sr-Cyrl-RS"/>
        </w:rPr>
        <w:t xml:space="preserve">о изрицању мере опомене народном посланику </w:t>
      </w:r>
      <w:r w:rsidR="004D18F8" w:rsidRPr="001953AA">
        <w:rPr>
          <w:sz w:val="25"/>
          <w:szCs w:val="25"/>
          <w:lang w:val="sr-Cyrl-RS"/>
        </w:rPr>
        <w:t xml:space="preserve">Ивани Роквић </w:t>
      </w:r>
      <w:r w:rsidR="00743C3C" w:rsidRPr="001953AA">
        <w:rPr>
          <w:sz w:val="25"/>
          <w:szCs w:val="25"/>
          <w:lang w:val="sr-Cyrl-RS"/>
        </w:rPr>
        <w:t>на Првој седници Другог редовног заседања Народне скупштине Републике Србије у 2025. години, 20. октобра 2025. године (21 број: 120-2064/25 од 22</w:t>
      </w:r>
      <w:r w:rsidR="00C92B1D" w:rsidRPr="001953AA">
        <w:rPr>
          <w:sz w:val="25"/>
          <w:szCs w:val="25"/>
          <w:lang w:val="sr-Cyrl-RS"/>
        </w:rPr>
        <w:t>. октобра 2025. године).</w:t>
      </w:r>
    </w:p>
    <w:p w:rsidR="00C770F6" w:rsidRPr="001953AA" w:rsidRDefault="00C770F6" w:rsidP="00C770F6">
      <w:pPr>
        <w:pStyle w:val="ListParagraph"/>
        <w:ind w:left="0" w:firstLine="720"/>
        <w:rPr>
          <w:sz w:val="25"/>
          <w:szCs w:val="25"/>
          <w:lang w:val="sr-Cyrl-RS"/>
        </w:rPr>
      </w:pPr>
    </w:p>
    <w:p w:rsidR="00C770F6" w:rsidRPr="001953AA" w:rsidRDefault="00C770F6" w:rsidP="00C770F6">
      <w:pPr>
        <w:pStyle w:val="ListParagraph"/>
        <w:ind w:left="0" w:firstLine="720"/>
        <w:rPr>
          <w:sz w:val="25"/>
          <w:szCs w:val="25"/>
          <w:lang w:eastAsia="en-GB"/>
        </w:rPr>
      </w:pPr>
      <w:r w:rsidRPr="001953AA">
        <w:rPr>
          <w:sz w:val="25"/>
          <w:szCs w:val="25"/>
          <w:lang w:val="sr-Cyrl-RS" w:eastAsia="en-GB"/>
        </w:rPr>
        <w:t>Седница ће се одржати у Дому Народне скупштине, у Београду, Трг Николе Пашића 13</w:t>
      </w:r>
      <w:r w:rsidRPr="001953AA">
        <w:rPr>
          <w:sz w:val="25"/>
          <w:szCs w:val="25"/>
          <w:lang w:val="ru-RU" w:eastAsia="en-GB"/>
        </w:rPr>
        <w:t>,</w:t>
      </w:r>
      <w:r w:rsidRPr="001953AA">
        <w:rPr>
          <w:sz w:val="25"/>
          <w:szCs w:val="25"/>
          <w:lang w:val="sr-Cyrl-RS" w:eastAsia="en-GB"/>
        </w:rPr>
        <w:t xml:space="preserve"> у </w:t>
      </w:r>
      <w:r w:rsidRPr="0047577E">
        <w:rPr>
          <w:sz w:val="25"/>
          <w:szCs w:val="25"/>
          <w:lang w:val="sr-Cyrl-RS" w:eastAsia="en-GB"/>
        </w:rPr>
        <w:t xml:space="preserve">сали </w:t>
      </w:r>
      <w:r w:rsidRPr="0047577E">
        <w:rPr>
          <w:sz w:val="25"/>
          <w:szCs w:val="25"/>
          <w:lang w:eastAsia="en-GB"/>
        </w:rPr>
        <w:t>II.</w:t>
      </w:r>
    </w:p>
    <w:p w:rsidR="00C770F6" w:rsidRPr="001953AA" w:rsidRDefault="00C770F6" w:rsidP="00C770F6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C770F6" w:rsidRPr="001953AA" w:rsidRDefault="00C770F6" w:rsidP="00C770F6">
      <w:pPr>
        <w:tabs>
          <w:tab w:val="left" w:pos="709"/>
        </w:tabs>
        <w:rPr>
          <w:sz w:val="25"/>
          <w:szCs w:val="25"/>
          <w:lang w:val="sr-Cyrl-RS" w:eastAsia="en-GB"/>
        </w:rPr>
      </w:pPr>
      <w:r w:rsidRPr="001953AA">
        <w:rPr>
          <w:color w:val="000000"/>
          <w:sz w:val="25"/>
          <w:szCs w:val="25"/>
          <w:lang w:val="sr-Cyrl-CS" w:eastAsia="sr-Cyrl-CS"/>
        </w:rPr>
        <w:tab/>
      </w:r>
      <w:r w:rsidRPr="001953AA">
        <w:rPr>
          <w:sz w:val="25"/>
          <w:szCs w:val="25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770F6" w:rsidRPr="001953AA" w:rsidRDefault="00C770F6" w:rsidP="00C770F6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C770F6" w:rsidRPr="001953AA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 w:rsidRPr="001953AA">
        <w:rPr>
          <w:sz w:val="25"/>
          <w:szCs w:val="25"/>
          <w:lang w:val="sr-Cyrl-RS" w:eastAsia="en-GB"/>
        </w:rPr>
        <w:tab/>
      </w:r>
      <w:r w:rsidRPr="001953AA">
        <w:rPr>
          <w:sz w:val="25"/>
          <w:szCs w:val="25"/>
          <w:lang w:val="sr-Cyrl-RS" w:eastAsia="en-GB"/>
        </w:rPr>
        <w:tab/>
        <w:t xml:space="preserve">                   </w:t>
      </w:r>
      <w:r w:rsidRPr="001953AA">
        <w:rPr>
          <w:sz w:val="25"/>
          <w:szCs w:val="25"/>
          <w:lang w:val="sr-Cyrl-CS" w:eastAsia="en-GB"/>
        </w:rPr>
        <w:t>ПРЕДСЕДНИК</w:t>
      </w:r>
      <w:r w:rsidRPr="001953AA">
        <w:rPr>
          <w:sz w:val="25"/>
          <w:szCs w:val="25"/>
          <w:lang w:val="ru-RU" w:eastAsia="en-GB"/>
        </w:rPr>
        <w:t xml:space="preserve"> </w:t>
      </w:r>
      <w:r w:rsidRPr="001953AA">
        <w:rPr>
          <w:sz w:val="25"/>
          <w:szCs w:val="25"/>
          <w:lang w:val="sr-Cyrl-CS" w:eastAsia="en-GB"/>
        </w:rPr>
        <w:t>ОДБОРА</w:t>
      </w:r>
    </w:p>
    <w:p w:rsidR="00C770F6" w:rsidRPr="001953AA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RS" w:eastAsia="en-GB"/>
        </w:rPr>
      </w:pPr>
      <w:r w:rsidRPr="001953AA">
        <w:rPr>
          <w:sz w:val="25"/>
          <w:szCs w:val="25"/>
          <w:lang w:val="sr-Cyrl-CS" w:eastAsia="en-GB"/>
        </w:rPr>
        <w:tab/>
      </w:r>
      <w:r w:rsidRPr="001953AA">
        <w:rPr>
          <w:sz w:val="25"/>
          <w:szCs w:val="25"/>
          <w:lang w:val="sr-Cyrl-CS" w:eastAsia="en-GB"/>
        </w:rPr>
        <w:tab/>
        <w:t xml:space="preserve">                   </w:t>
      </w:r>
      <w:r w:rsidRPr="001953AA">
        <w:rPr>
          <w:sz w:val="25"/>
          <w:szCs w:val="25"/>
          <w:lang w:val="sr-Cyrl-RS" w:eastAsia="en-GB"/>
        </w:rPr>
        <w:t>Миленко Јованов</w:t>
      </w:r>
      <w:r w:rsidR="00E563A6" w:rsidRPr="001953AA">
        <w:rPr>
          <w:sz w:val="25"/>
          <w:szCs w:val="25"/>
          <w:lang w:val="sr-Cyrl-RS" w:eastAsia="en-GB"/>
        </w:rPr>
        <w:t>, с.р.</w:t>
      </w:r>
    </w:p>
    <w:sectPr w:rsidR="00C770F6" w:rsidRPr="001953AA" w:rsidSect="004D18F8">
      <w:pgSz w:w="11907" w:h="16840" w:code="9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80" w:rsidRDefault="00203980" w:rsidP="00323093">
      <w:r>
        <w:separator/>
      </w:r>
    </w:p>
  </w:endnote>
  <w:endnote w:type="continuationSeparator" w:id="0">
    <w:p w:rsidR="00203980" w:rsidRDefault="00203980" w:rsidP="003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80" w:rsidRDefault="00203980" w:rsidP="00323093">
      <w:r>
        <w:separator/>
      </w:r>
    </w:p>
  </w:footnote>
  <w:footnote w:type="continuationSeparator" w:id="0">
    <w:p w:rsidR="00203980" w:rsidRDefault="00203980" w:rsidP="0032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37F"/>
    <w:multiLevelType w:val="hybridMultilevel"/>
    <w:tmpl w:val="6BAE85CE"/>
    <w:lvl w:ilvl="0" w:tplc="97A8B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65C3E"/>
    <w:multiLevelType w:val="hybridMultilevel"/>
    <w:tmpl w:val="7BAA91C0"/>
    <w:lvl w:ilvl="0" w:tplc="C79074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6"/>
    <w:rsid w:val="000E7CD1"/>
    <w:rsid w:val="00106C08"/>
    <w:rsid w:val="001953AA"/>
    <w:rsid w:val="00203980"/>
    <w:rsid w:val="00227134"/>
    <w:rsid w:val="00323093"/>
    <w:rsid w:val="003267D2"/>
    <w:rsid w:val="00326DD4"/>
    <w:rsid w:val="003450C1"/>
    <w:rsid w:val="003A3562"/>
    <w:rsid w:val="003E4042"/>
    <w:rsid w:val="00443899"/>
    <w:rsid w:val="0047577E"/>
    <w:rsid w:val="004D18F8"/>
    <w:rsid w:val="00520FC0"/>
    <w:rsid w:val="005473DB"/>
    <w:rsid w:val="00612AC3"/>
    <w:rsid w:val="00633D89"/>
    <w:rsid w:val="00666239"/>
    <w:rsid w:val="0067522F"/>
    <w:rsid w:val="006D608A"/>
    <w:rsid w:val="006E455B"/>
    <w:rsid w:val="007004D6"/>
    <w:rsid w:val="007009AB"/>
    <w:rsid w:val="00743C3C"/>
    <w:rsid w:val="007B2E1A"/>
    <w:rsid w:val="007F60AD"/>
    <w:rsid w:val="00836247"/>
    <w:rsid w:val="008A03DC"/>
    <w:rsid w:val="00901BD9"/>
    <w:rsid w:val="0093652C"/>
    <w:rsid w:val="00947B7E"/>
    <w:rsid w:val="009C481C"/>
    <w:rsid w:val="009F5A50"/>
    <w:rsid w:val="00A12FCB"/>
    <w:rsid w:val="00A30075"/>
    <w:rsid w:val="00A9145C"/>
    <w:rsid w:val="00AC766F"/>
    <w:rsid w:val="00BA0197"/>
    <w:rsid w:val="00BA302B"/>
    <w:rsid w:val="00BE2CC3"/>
    <w:rsid w:val="00C02BCC"/>
    <w:rsid w:val="00C4610F"/>
    <w:rsid w:val="00C60B40"/>
    <w:rsid w:val="00C770F6"/>
    <w:rsid w:val="00C92B1D"/>
    <w:rsid w:val="00CA1E5F"/>
    <w:rsid w:val="00D22469"/>
    <w:rsid w:val="00E41726"/>
    <w:rsid w:val="00E563A6"/>
    <w:rsid w:val="00F805C6"/>
    <w:rsid w:val="00F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2C2B"/>
  <w15:chartTrackingRefBased/>
  <w15:docId w15:val="{902B9A3B-D723-4C7E-9303-B9F4147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0BCF-9488-4D48-B217-E14927D1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32</cp:revision>
  <cp:lastPrinted>2025-11-05T13:40:00Z</cp:lastPrinted>
  <dcterms:created xsi:type="dcterms:W3CDTF">2025-10-09T09:39:00Z</dcterms:created>
  <dcterms:modified xsi:type="dcterms:W3CDTF">2025-11-05T13:42:00Z</dcterms:modified>
</cp:coreProperties>
</file>